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CellSpacing w:w="0" w:type="dxa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20"/>
      </w:tblGrid>
      <w:tr w:rsidR="006D35F5" w:rsidRPr="006D35F5" w:rsidTr="00831CF4">
        <w:trPr>
          <w:gridAfter w:val="1"/>
          <w:wAfter w:w="20" w:type="dxa"/>
          <w:tblCellSpacing w:w="0" w:type="dxa"/>
        </w:trPr>
        <w:tc>
          <w:tcPr>
            <w:tcW w:w="9781" w:type="dxa"/>
            <w:shd w:val="clear" w:color="auto" w:fill="FFFFFF"/>
            <w:vAlign w:val="center"/>
            <w:hideMark/>
          </w:tcPr>
          <w:p w:rsidR="006D35F5" w:rsidRPr="006D35F5" w:rsidRDefault="006D35F5" w:rsidP="00831CF4">
            <w:pPr>
              <w:spacing w:after="0" w:line="240" w:lineRule="auto"/>
              <w:ind w:left="-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6D35F5" w:rsidRPr="006D35F5" w:rsidTr="00831CF4">
        <w:trPr>
          <w:tblCellSpacing w:w="0" w:type="dxa"/>
        </w:trPr>
        <w:tc>
          <w:tcPr>
            <w:tcW w:w="9781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D35F5" w:rsidRPr="006D35F5" w:rsidRDefault="00DE323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pict>
                <v:rect id="_x0000_i1025" style="width:.5pt;height:1.5pt" o:hrpct="1" o:hralign="center" o:hrstd="t" o:hr="t" fillcolor="#a0a0a0" stroked="f"/>
              </w:pict>
            </w:r>
          </w:p>
          <w:tbl>
            <w:tblPr>
              <w:tblW w:w="10206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023"/>
              <w:gridCol w:w="5183"/>
            </w:tblGrid>
            <w:tr w:rsidR="008D2D6C" w:rsidRPr="006D35F5" w:rsidTr="008D2D6C">
              <w:trPr>
                <w:trHeight w:val="1431"/>
                <w:tblCellSpacing w:w="0" w:type="dxa"/>
              </w:trPr>
              <w:tc>
                <w:tcPr>
                  <w:tcW w:w="2461" w:type="pct"/>
                  <w:vAlign w:val="center"/>
                  <w:hideMark/>
                </w:tcPr>
                <w:p w:rsidR="008D2D6C" w:rsidRPr="00831CF4" w:rsidRDefault="008D2D6C" w:rsidP="008D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«Утверждаю» </w:t>
                  </w:r>
                </w:p>
                <w:p w:rsidR="008D2D6C" w:rsidRDefault="008D2D6C" w:rsidP="008D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Заместитель Министра </w:t>
                  </w:r>
                </w:p>
                <w:p w:rsidR="008D2D6C" w:rsidRPr="006D35F5" w:rsidRDefault="008D2D6C" w:rsidP="008D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Внутренних Дел РФ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831C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Генерал - полковник</w:t>
                  </w:r>
                </w:p>
              </w:tc>
              <w:tc>
                <w:tcPr>
                  <w:tcW w:w="2539" w:type="pct"/>
                  <w:vAlign w:val="center"/>
                  <w:hideMark/>
                </w:tcPr>
                <w:p w:rsidR="008D2D6C" w:rsidRDefault="008D2D6C" w:rsidP="008D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8D2D6C" w:rsidRDefault="008D2D6C" w:rsidP="008D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8D2D6C" w:rsidRPr="006D35F5" w:rsidRDefault="008D2D6C" w:rsidP="008D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НП «СК Дмитров»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D2D6C" w:rsidRPr="006D35F5" w:rsidTr="008D2D6C">
              <w:trPr>
                <w:trHeight w:val="570"/>
                <w:tblCellSpacing w:w="0" w:type="dxa"/>
              </w:trPr>
              <w:tc>
                <w:tcPr>
                  <w:tcW w:w="2461" w:type="pct"/>
                  <w:vAlign w:val="center"/>
                  <w:hideMark/>
                </w:tcPr>
                <w:p w:rsidR="008D2D6C" w:rsidRPr="006D35F5" w:rsidRDefault="008D2D6C" w:rsidP="008D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Ю.А. Мальцев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     2016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 </w:t>
                  </w:r>
                </w:p>
              </w:tc>
              <w:tc>
                <w:tcPr>
                  <w:tcW w:w="2539" w:type="pct"/>
                  <w:vAlign w:val="center"/>
                  <w:hideMark/>
                </w:tcPr>
                <w:p w:rsidR="008D2D6C" w:rsidRPr="006D35F5" w:rsidRDefault="008D2D6C" w:rsidP="008D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Н.Е. Юденков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6D35F5" w:rsidRPr="008153C4" w:rsidRDefault="006D35F5" w:rsidP="006D35F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Положение о проведении </w:t>
            </w:r>
            <w:r w:rsidR="008153C4"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val="en-US" w:eastAsia="ru-RU"/>
              </w:rPr>
              <w:t>I</w:t>
            </w:r>
            <w:r w:rsidR="008D2D6C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val="en-US" w:eastAsia="ru-RU"/>
              </w:rPr>
              <w:t>I</w:t>
            </w:r>
            <w:r w:rsidR="008153C4"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О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ткрытого Чемпионата Вооруженных сил РФ по теннису среди ветеранов 201</w:t>
            </w:r>
            <w:r w:rsidR="008D2D6C" w:rsidRPr="008D2D6C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7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  <w:r w:rsidR="00831CF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в системе Российского ветеранского теннисного тура (Вет-тура).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1. Общие положения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8D2D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Открытый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Чемпионат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Вооружённых сил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России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теннису среди ветеранов 201</w:t>
            </w:r>
            <w:r w:rsidR="008D2D6C" w:rsidRPr="008D2D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года, далее по тексту «Чемпионат», проводится с целью привлечения ветеранов тенниса к активному, здоровому образу жизни,  популяризации тенниса и его дальнейшего массового развития, повышения  мастерств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спортсменов-ветеранов тенниса.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Чемпионат</w:t>
            </w:r>
            <w:r w:rsidR="00831CF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относится к турниру</w:t>
            </w:r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2-й категории.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Организацию и подготовку к Чемпионату осуществляет оргкомитет, образуемый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Советом ветеранов Вооруженных сил РФ</w:t>
            </w:r>
            <w:r w:rsidR="00831CF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 Непосредственно проведение соревнов</w:t>
            </w:r>
            <w:r w:rsidR="008D2D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аний возлагается на директорат Ч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емпионата   и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лавную  судейскую коллегию (далее ГСК), утвержд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енную оргкомитетом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 </w:t>
            </w:r>
          </w:p>
          <w:p w:rsidR="008153C4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Директор Чемпионата –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Мельников Олег Михайлович (полковник запаса, г.Москва)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Главный судья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судья Республиканской категории Лешуков А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лександр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иколаевич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капитан 2 ранга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запаса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г.Тверь) тел.: </w:t>
            </w:r>
            <w:r w:rsidRPr="00A6617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8-920-690-29-42</w:t>
            </w:r>
          </w:p>
          <w:p w:rsidR="006D35F5" w:rsidRPr="006D35F5" w:rsidRDefault="008153C4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Главный секретарь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судья 1-й категории Рожнова Марина Игоревна (г. Дмитров)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2.  Место и сроки проведения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Соревнования проводятся с </w:t>
            </w:r>
            <w:r w:rsidR="008D2D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8D2D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июля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201</w:t>
            </w:r>
            <w:r w:rsidR="008D2D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  по адресу: г.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Дмитров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Московской области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ул. Подлипецкая слобода,д.52, НП «Спортивный клуб Дмитров».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3. Требования к участникам соревнования и условия их допуска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К участию в Чемпионате допускаются мужчины и женщины,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проходящие военную службу в рядах ВС РФ, а также адмиралы и генералы, офицеры, мичманы, прапорщики, сержанты и старшины, рядовые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отставке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="00831CF4" w:rsidRPr="00A6617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все ветераны тенниса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которым к 31 декабря 201</w:t>
            </w:r>
            <w:r w:rsidR="008D2D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 исполнилось или должно исполниться 35 лет (независимо от дня и месяца рождения),  подавшие заявку в установленный настоящим Положением срок,  зарегистрировавшиеся в мандатной комиссии в день приезда соответствующей возрастной группы и уплатившие заявочный  взнос.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Все участники должны иметь медицинский допуск к соревнованиям.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Принадлежность игрока к той или иной возрастной группе определяется годом рождения. 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Чемпионат проводится в следующих возрастных группах:</w:t>
            </w:r>
          </w:p>
          <w:p w:rsidR="006D35F5" w:rsidRPr="006D35F5" w:rsidRDefault="00831CF4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 ж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енщин  в одиночном разряде – Ж-35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+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Ж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55+.</w:t>
            </w:r>
          </w:p>
          <w:p w:rsidR="006D35F5" w:rsidRPr="006D35F5" w:rsidRDefault="00831CF4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 мужчин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одиночном разряде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35+,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45+,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50+,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8D2D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60+.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Максимальное  число участников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одиночном разряде  у мужчин-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32,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минимальное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6. </w:t>
            </w:r>
          </w:p>
          <w:p w:rsidR="00E44320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Максимальное число участников в одиночном разряде у женщин – 16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инимальное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-4.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Соревнования в парном разряде проводится в  возрастных группах: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у женщин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ЖЖ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8D2D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35+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у мужчин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ММ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35+, ММ</w:t>
            </w:r>
            <w:r w:rsidR="008D2D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-50+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Максимальное число пар в каждой возрастной группе у  мужчин и женщин – 16,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минимальное –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 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Каждый участник Чемпионата имеет право участвовать в одиночном разряде  в одной возрастной группе, соответствующ</w:t>
            </w:r>
            <w:r w:rsidR="008D2D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ей его году рождения или моложе, в парном разряде в своей возрастной группе и младшей по возрасту.</w:t>
            </w:r>
          </w:p>
          <w:p w:rsid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В течение одного дня в любой возрастной группе допускается проведение для каждого участника не более одного матча в одиночном разряде и одного матча в парном разряде либо двух матчей  в парном разряде.  </w:t>
            </w:r>
          </w:p>
          <w:p w:rsidR="0090307F" w:rsidRPr="008D2D6C" w:rsidRDefault="0090307F" w:rsidP="0090307F">
            <w:pPr>
              <w:spacing w:after="0" w:line="240" w:lineRule="auto"/>
              <w:ind w:firstLine="283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2D6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Участникам, не явившимся для проведения встречи в течение 15 минут после вызова</w:t>
            </w:r>
            <w:r w:rsidR="008D2D6C" w:rsidRPr="008D2D6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на корт</w:t>
            </w:r>
            <w:r w:rsidRPr="008D2D6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указанного в расписании времени, засчитывается поражение.</w:t>
            </w:r>
          </w:p>
          <w:p w:rsidR="0090307F" w:rsidRPr="006D35F5" w:rsidRDefault="0090307F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D2D6C" w:rsidRDefault="0090307F" w:rsidP="006D35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4.  Программа и  регламент проведения соревнований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Чемпионат проводится по действующим Правилам игры в теннис, принятым Ме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ждународной Федерацией тенниса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состоянию на 1 января 2010 г. </w:t>
            </w:r>
          </w:p>
          <w:p w:rsid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 День приезда и регистрация участников в одиночном разряде  в возрастных группа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х М-35+, М-45+ - 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июля с 9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.00 до 1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0.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Жеребьевка в 11.00.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Начало матчей в этих группах –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июля в 11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согласно расписанию.</w:t>
            </w:r>
          </w:p>
          <w:p w:rsidR="004C6657" w:rsidRDefault="004C6657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 День приезда и регистрация участников в одиночном разряде  в возрастных группа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х М-50+, М-60+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 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июля с 1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.00 до 1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0.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Жеребьевка в 1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.00.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Начало матчей в этих группах –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июля в 1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согласно расписанию.</w:t>
            </w:r>
          </w:p>
          <w:p w:rsidR="004C6657" w:rsidRPr="006D35F5" w:rsidRDefault="004C6657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 День приезда и регистрация участников в одиночном разряде  в возрастных группа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 Ж-35+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,Ж-55+ - 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июля с 12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.00 до 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.00.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Жеребьевка в 14.00.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Начало матчей в этих группах –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июля в 1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согласно расписанию.</w:t>
            </w:r>
          </w:p>
          <w:p w:rsid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Заявки на участие в парном разряде в возрастных группах М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М-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35+, М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М-5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0+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+подаются в ГСК до 12.00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ию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ля.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Начало игр в парном разряде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июл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после окончания игр в одиночном разряде   согласно дополнительного расписания.</w:t>
            </w:r>
          </w:p>
          <w:p w:rsidR="004C6657" w:rsidRPr="006D35F5" w:rsidRDefault="004C6657" w:rsidP="004C66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Заявки на участие в парно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 разря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 в возрастных группах ЖЖ-35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+подаются в ГСК до 1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.00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07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ию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ля.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Начало игр в парном разряде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июл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после окончания игр в одиночном разряде   согласно дополнительного расписания.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Формирование состава участников и жеребьевка проводится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Регламентом Вет-Тура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Обязательным условием является своевременная регистрация в мандатной комиссии и оплата заявочного взноса в день приезда соответствующей возрастной группы.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Список сеяных участников определяется в соответ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ствии с Регламентом Вет-Тура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сред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игроков, имеющих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рейтинг.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 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Соревнования в одиночных и парных разрядах во всех возрастных группах проводятся по олимпийской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системе.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Предусмотрен дополнительный турнир в одиночных разрядах для проигравших в первом туре.</w:t>
            </w:r>
          </w:p>
          <w:p w:rsidR="006D35F5" w:rsidRPr="006D35F5" w:rsidRDefault="004F73C4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матчи в одиночном разряде проводятся из 3-х обычных сетов с применением тай-брейка во всех сетах.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Матчи дополнительного турнира в один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очных разрядах начинаются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июл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по окончании игр основного турнира и проводятся из одного про-сета до 8 геймов,при счёте 8:8-тай-брейк до 7 очков.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Матчи в парном разряде проводятся из двух  сетов с  тай-брейком в каждом сете по системе «No-Ad» «ноу-эд» (с розыгрышем решающего очка при счете «ровно»). Если для выявления победителя потребуется решающий сет,  то вместо него играется решающий тай-брейк до 10 очков.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Начало матчей еже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дневно в 9.00,  окончание – в 2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.00.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Главная судейская коллегия имеет право изменить регламент проведения соревнований в случае возникновения чрезвычайных обстоятельств.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5.  Техническое и материальное обеспечение соревнований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Соревнования проводятся на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-ти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открытых кортах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 покрытием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грунт и двух закрытых корт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ах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покрытием терафлекс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НП «Спортивный клуб Дмитров»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  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На каждую встречу одиночного и парного турнира предоставляются 3 новых мяча, на разминку и тренировки – мячи, используемые на турнире, но не обязательно новые. О марке мячей участники информируются дополнительно.</w:t>
            </w:r>
          </w:p>
          <w:p w:rsidR="006D35F5" w:rsidRPr="006D35F5" w:rsidRDefault="0090307F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Матчи турнира в одиночных  разрядах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начиная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полуфиналов  и финалы в парных разрядах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  обслуживаются судьями на вышке. 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Участники  соревнований во время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Чемпионата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обеспечиваются питьевой водой.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6. Обеспечение безопасности участников и зрителей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Во время и в месте проведения Чемпионата должен находиться соответствующий медицинский персонал для оказания, в случае необходимости, скорой медицинской помощи.</w:t>
            </w:r>
          </w:p>
          <w:p w:rsidR="0090307F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7. Награждение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 Победители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призёры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Чемпионата во все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 возрастных группах в одиночных и парных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разрядах среди мужчин и женщин награждаются  кубками, медалями и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грамотами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соответствующего достоинства.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</w:t>
            </w:r>
          </w:p>
          <w:p w:rsidR="0090307F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D35F5" w:rsidRPr="006D35F5" w:rsidRDefault="0090307F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Заявки на участие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Последний срок подачи заявок на участие в Чемпионате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12.00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июля 201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года,по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="004F73C4">
              <w:rPr>
                <w:u w:val="single"/>
              </w:rPr>
              <w:t xml:space="preserve"> </w:t>
            </w:r>
            <w:hyperlink r:id="rId5" w:history="1">
              <w:r w:rsidR="000117DF" w:rsidRPr="00BB54AC">
                <w:rPr>
                  <w:rStyle w:val="a5"/>
                  <w:b/>
                </w:rPr>
                <w:t>leshukov1956@yandex.ru</w:t>
              </w:r>
            </w:hyperlink>
            <w:r w:rsidR="000117DF">
              <w:rPr>
                <w:rStyle w:val="header-user-name"/>
                <w:b/>
                <w:u w:val="single"/>
              </w:rPr>
              <w:t xml:space="preserve"> </w:t>
            </w:r>
            <w:r w:rsidR="000117DF" w:rsidRPr="000117DF">
              <w:rPr>
                <w:rStyle w:val="header-user-name"/>
              </w:rPr>
              <w:t>по форме, приведённой в приложении 1 настоящего Положения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4F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или по телефону </w:t>
            </w:r>
            <w:r w:rsidR="00A661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C34F68" w:rsidRPr="00A6617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89206902942</w:t>
            </w:r>
            <w:r w:rsidR="00C34F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    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9030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Условия финансирования 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Расходы по подготовке и проведению соревнования обеспечиваются  за счет средств организаторов, заявочных взносов и других источников. Расходы  по  участию  спортсменов  в  соревновании   (проезд   до  места  соревнования  и обратно, суточные в пути, питание и размещение)   несут   командирующие  их   организации  или сами   участники. 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При регистрации в мандатной комиссии  каждому игроку необходимо уплатит</w:t>
            </w:r>
            <w:r w:rsidR="00C34F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ь заявочный взнос в размере 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C34F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рублей за участие в одиночном разряде и по 500 рублей с каждого игрока - за участие в парном разряде. 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Участники соревнований, которым  уже исполнилось или в 201</w:t>
            </w:r>
            <w:r w:rsidR="00A865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году исполняется 65 лет у мужчин и 60 лет у женщин оплачивают вступительный взнос в размере 50%. 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                       </w:t>
            </w:r>
          </w:p>
          <w:p w:rsidR="006D35F5" w:rsidRPr="006D35F5" w:rsidRDefault="006D35F5" w:rsidP="00E443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6D35F5" w:rsidRPr="006D35F5" w:rsidRDefault="006D35F5" w:rsidP="006D35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 А Я В К А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4F68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  участие в 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 w:rsidR="00A865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Открытом Чемпионате Вооружённых сил РФ по теннису среди ветеранов 201</w:t>
            </w:r>
            <w:r w:rsidR="00A86541" w:rsidRPr="00A865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  <w:r w:rsidR="009030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системе Российского ветеранского теннисного тура.</w:t>
            </w:r>
            <w:r w:rsidR="00C34F68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                     г. Дмитров, </w:t>
            </w:r>
            <w:r w:rsidR="00A865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06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A865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10</w:t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 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июля </w:t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86541" w:rsidRPr="00A865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4942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14"/>
              <w:gridCol w:w="2236"/>
              <w:gridCol w:w="1319"/>
              <w:gridCol w:w="1171"/>
              <w:gridCol w:w="2047"/>
              <w:gridCol w:w="1465"/>
            </w:tblGrid>
            <w:tr w:rsidR="00C34F68" w:rsidRPr="006D35F5" w:rsidTr="00C34F68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A86541" w:rsidRDefault="006D35F5" w:rsidP="00C34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A865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Рег. номер</w:t>
                  </w: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6D3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Фамилия,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имя  и отчество участника полностью  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6D3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Дата рождения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6D3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Страна, город </w:t>
                  </w: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6D3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Контактные телефоны, электронная почта 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C34F68" w:rsidRDefault="006D35F5" w:rsidP="006D3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C34F6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Возрастная группа</w:t>
                  </w:r>
                </w:p>
              </w:tc>
            </w:tr>
            <w:tr w:rsidR="00C34F68" w:rsidRPr="006D35F5" w:rsidTr="00C34F68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6D3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6D3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6D3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6D3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6D3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6D3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Дата __________                 __________________           ___________________                                                   ( подпись )                  ( расшифровка подписи ) </w:t>
            </w:r>
          </w:p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35F5" w:rsidRPr="006D35F5" w:rsidTr="00831CF4">
        <w:trPr>
          <w:tblCellSpacing w:w="0" w:type="dxa"/>
        </w:trPr>
        <w:tc>
          <w:tcPr>
            <w:tcW w:w="9781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4295" cy="57785"/>
                  <wp:effectExtent l="0" t="0" r="1905" b="0"/>
                  <wp:docPr id="6" name="Рисунок 6" descr="http://vtennis.ru/img/b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tennis.ru/img/b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3694" w:rsidRDefault="00283694"/>
    <w:sectPr w:rsidR="00283694" w:rsidSect="0069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6"/>
    <w:rsid w:val="000117DF"/>
    <w:rsid w:val="00283694"/>
    <w:rsid w:val="004537B8"/>
    <w:rsid w:val="004C6657"/>
    <w:rsid w:val="004F73C4"/>
    <w:rsid w:val="006935AA"/>
    <w:rsid w:val="006B3C86"/>
    <w:rsid w:val="006D35F5"/>
    <w:rsid w:val="00712CA9"/>
    <w:rsid w:val="008153C4"/>
    <w:rsid w:val="00831CF4"/>
    <w:rsid w:val="008805B5"/>
    <w:rsid w:val="008D2D6C"/>
    <w:rsid w:val="0090307F"/>
    <w:rsid w:val="00A66173"/>
    <w:rsid w:val="00A86541"/>
    <w:rsid w:val="00C34F68"/>
    <w:rsid w:val="00C62A8B"/>
    <w:rsid w:val="00DE3235"/>
    <w:rsid w:val="00E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eshukov195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spektr25</dc:creator>
  <cp:lastModifiedBy>user</cp:lastModifiedBy>
  <cp:revision>2</cp:revision>
  <cp:lastPrinted>2016-03-11T10:43:00Z</cp:lastPrinted>
  <dcterms:created xsi:type="dcterms:W3CDTF">2017-03-13T06:46:00Z</dcterms:created>
  <dcterms:modified xsi:type="dcterms:W3CDTF">2017-03-13T06:46:00Z</dcterms:modified>
</cp:coreProperties>
</file>